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1447" w14:textId="62BB4E48" w:rsidR="00585E1A" w:rsidRPr="00924DF1" w:rsidRDefault="0091521A" w:rsidP="00585E1A">
      <w:pPr>
        <w:jc w:val="center"/>
        <w:rPr>
          <w:sz w:val="24"/>
        </w:rPr>
      </w:pPr>
      <w:r>
        <w:rPr>
          <w:sz w:val="24"/>
        </w:rPr>
        <w:t>23 March</w:t>
      </w:r>
      <w:r w:rsidR="00585E1A" w:rsidRPr="00924DF1">
        <w:rPr>
          <w:sz w:val="24"/>
        </w:rPr>
        <w:t xml:space="preserve"> 20</w:t>
      </w:r>
      <w:r>
        <w:rPr>
          <w:sz w:val="24"/>
        </w:rPr>
        <w:t>20</w:t>
      </w:r>
    </w:p>
    <w:p w14:paraId="0622DB30" w14:textId="77777777" w:rsidR="00585E1A" w:rsidRDefault="00585E1A" w:rsidP="00585E1A">
      <w:pPr>
        <w:rPr>
          <w:sz w:val="24"/>
        </w:rPr>
      </w:pPr>
    </w:p>
    <w:p w14:paraId="34C08970" w14:textId="5BCDC50E" w:rsidR="00816264" w:rsidRDefault="00816264" w:rsidP="00816264">
      <w:pPr>
        <w:rPr>
          <w:sz w:val="23"/>
          <w:szCs w:val="23"/>
        </w:rPr>
      </w:pPr>
    </w:p>
    <w:p w14:paraId="000DA07A" w14:textId="7E642FA2" w:rsidR="0091521A" w:rsidRDefault="00A04FEE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TO:  </w:t>
      </w:r>
      <w:r w:rsidR="000F6F42">
        <w:rPr>
          <w:sz w:val="23"/>
          <w:szCs w:val="23"/>
        </w:rPr>
        <w:t xml:space="preserve">Law Enforcement </w:t>
      </w:r>
      <w:r w:rsidR="00A564BD">
        <w:rPr>
          <w:sz w:val="23"/>
          <w:szCs w:val="23"/>
        </w:rPr>
        <w:t>Officers</w:t>
      </w:r>
    </w:p>
    <w:p w14:paraId="64845F4C" w14:textId="4548D3C8" w:rsidR="00A564BD" w:rsidRDefault="00A564BD" w:rsidP="00816264">
      <w:pPr>
        <w:rPr>
          <w:sz w:val="23"/>
          <w:szCs w:val="23"/>
        </w:rPr>
      </w:pPr>
    </w:p>
    <w:p w14:paraId="15F16C16" w14:textId="6F58F576" w:rsidR="00A564BD" w:rsidRDefault="00A564BD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FROM:  </w:t>
      </w:r>
      <w:r w:rsidR="0092056D">
        <w:rPr>
          <w:sz w:val="23"/>
          <w:szCs w:val="23"/>
        </w:rPr>
        <w:t>Gene Souza, Executive Director, Klamath Irrigation District</w:t>
      </w:r>
    </w:p>
    <w:p w14:paraId="42CD99E4" w14:textId="64959A90" w:rsidR="0092056D" w:rsidRDefault="0092056D" w:rsidP="00816264">
      <w:pPr>
        <w:rPr>
          <w:sz w:val="23"/>
          <w:szCs w:val="23"/>
        </w:rPr>
      </w:pPr>
    </w:p>
    <w:p w14:paraId="00AB9661" w14:textId="751DD090" w:rsidR="0092056D" w:rsidRDefault="002A4501" w:rsidP="00816264">
      <w:pPr>
        <w:rPr>
          <w:sz w:val="23"/>
          <w:szCs w:val="23"/>
        </w:rPr>
      </w:pPr>
      <w:r>
        <w:rPr>
          <w:sz w:val="23"/>
          <w:szCs w:val="23"/>
        </w:rPr>
        <w:t>REFERENCE:  Governor Brown’s Executive Order 20-12 and COVID-19 Response</w:t>
      </w:r>
    </w:p>
    <w:p w14:paraId="13D70D24" w14:textId="3C1FD60D" w:rsidR="002A4501" w:rsidRDefault="002A4501" w:rsidP="00816264">
      <w:pPr>
        <w:rPr>
          <w:sz w:val="23"/>
          <w:szCs w:val="23"/>
        </w:rPr>
      </w:pPr>
    </w:p>
    <w:p w14:paraId="2C637E80" w14:textId="7FF8BCCD" w:rsidR="002A4501" w:rsidRDefault="002A4501" w:rsidP="00816264">
      <w:pPr>
        <w:rPr>
          <w:sz w:val="23"/>
          <w:szCs w:val="23"/>
        </w:rPr>
      </w:pPr>
    </w:p>
    <w:p w14:paraId="04700F8B" w14:textId="2ACB867A" w:rsidR="002A4501" w:rsidRDefault="00606019" w:rsidP="00816264">
      <w:pPr>
        <w:rPr>
          <w:sz w:val="23"/>
          <w:szCs w:val="23"/>
        </w:rPr>
      </w:pPr>
      <w:r>
        <w:rPr>
          <w:sz w:val="23"/>
          <w:szCs w:val="23"/>
        </w:rPr>
        <w:t>The</w:t>
      </w:r>
      <w:r w:rsidR="009B2E9A">
        <w:rPr>
          <w:sz w:val="23"/>
          <w:szCs w:val="23"/>
        </w:rPr>
        <w:t xml:space="preserve"> Klamath Irrigation District</w:t>
      </w:r>
      <w:r w:rsidR="00242343">
        <w:rPr>
          <w:sz w:val="23"/>
          <w:szCs w:val="23"/>
        </w:rPr>
        <w:t xml:space="preserve">, as a local government </w:t>
      </w:r>
      <w:r w:rsidR="00652431">
        <w:rPr>
          <w:sz w:val="23"/>
          <w:szCs w:val="23"/>
        </w:rPr>
        <w:t>formed under Oregon Revised Statute 545</w:t>
      </w:r>
      <w:r w:rsidR="005B21D4">
        <w:rPr>
          <w:sz w:val="23"/>
          <w:szCs w:val="23"/>
        </w:rPr>
        <w:t>, is exempt</w:t>
      </w:r>
      <w:r w:rsidR="0060660A">
        <w:rPr>
          <w:sz w:val="23"/>
          <w:szCs w:val="23"/>
        </w:rPr>
        <w:t xml:space="preserve"> from EO 20-12 as outlined in paragraph 14</w:t>
      </w:r>
      <w:r w:rsidR="00C127EC">
        <w:rPr>
          <w:sz w:val="23"/>
          <w:szCs w:val="23"/>
        </w:rPr>
        <w:t>.</w:t>
      </w:r>
    </w:p>
    <w:p w14:paraId="5CF2B569" w14:textId="662654BC" w:rsidR="00C127EC" w:rsidRDefault="00C127EC" w:rsidP="00816264">
      <w:pPr>
        <w:rPr>
          <w:sz w:val="23"/>
          <w:szCs w:val="23"/>
        </w:rPr>
      </w:pPr>
    </w:p>
    <w:p w14:paraId="678D9719" w14:textId="7CF0E8F4" w:rsidR="00C127EC" w:rsidRDefault="00C127EC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Klamath Irrigation District is a critical </w:t>
      </w:r>
      <w:r w:rsidR="004E1992">
        <w:rPr>
          <w:sz w:val="23"/>
          <w:szCs w:val="23"/>
        </w:rPr>
        <w:t>industry recognized by the Department of Homeland Security</w:t>
      </w:r>
      <w:r w:rsidR="00A317C3">
        <w:rPr>
          <w:sz w:val="23"/>
          <w:szCs w:val="23"/>
        </w:rPr>
        <w:t xml:space="preserve"> and the Oregon Department of Agriculture.  Our ability to </w:t>
      </w:r>
      <w:r w:rsidR="008C6209">
        <w:rPr>
          <w:sz w:val="23"/>
          <w:szCs w:val="23"/>
        </w:rPr>
        <w:t>support</w:t>
      </w:r>
      <w:r w:rsidR="00A317C3">
        <w:rPr>
          <w:sz w:val="23"/>
          <w:szCs w:val="23"/>
        </w:rPr>
        <w:t xml:space="preserve"> </w:t>
      </w:r>
      <w:r w:rsidR="0016321E">
        <w:rPr>
          <w:sz w:val="23"/>
          <w:szCs w:val="23"/>
        </w:rPr>
        <w:t>the economic backbone</w:t>
      </w:r>
      <w:r w:rsidR="00283A3D">
        <w:rPr>
          <w:sz w:val="23"/>
          <w:szCs w:val="23"/>
        </w:rPr>
        <w:t xml:space="preserve"> of our community and the Nation depends upon the availability of our workers to </w:t>
      </w:r>
      <w:proofErr w:type="gramStart"/>
      <w:r w:rsidR="00283A3D">
        <w:rPr>
          <w:sz w:val="23"/>
          <w:szCs w:val="23"/>
        </w:rPr>
        <w:t>operate</w:t>
      </w:r>
      <w:proofErr w:type="gramEnd"/>
      <w:r w:rsidR="00283A3D">
        <w:rPr>
          <w:sz w:val="23"/>
          <w:szCs w:val="23"/>
        </w:rPr>
        <w:t xml:space="preserve"> and maintain Federal </w:t>
      </w:r>
      <w:r w:rsidR="002E1B02">
        <w:rPr>
          <w:sz w:val="23"/>
          <w:szCs w:val="23"/>
        </w:rPr>
        <w:t>infrastructure.</w:t>
      </w:r>
    </w:p>
    <w:p w14:paraId="6CB1A140" w14:textId="75840504" w:rsidR="002E1B02" w:rsidRDefault="002E1B02" w:rsidP="00816264">
      <w:pPr>
        <w:rPr>
          <w:sz w:val="23"/>
          <w:szCs w:val="23"/>
        </w:rPr>
      </w:pPr>
    </w:p>
    <w:p w14:paraId="63C8EA8B" w14:textId="3145309A" w:rsidR="008C6209" w:rsidRDefault="002E1B02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Klamath Irrigation District </w:t>
      </w:r>
      <w:r w:rsidR="00F64F6A">
        <w:rPr>
          <w:sz w:val="23"/>
          <w:szCs w:val="23"/>
        </w:rPr>
        <w:t>has implemented social distancing policies as recommended by the Governor</w:t>
      </w:r>
      <w:r w:rsidR="000B45CA">
        <w:rPr>
          <w:sz w:val="23"/>
          <w:szCs w:val="23"/>
        </w:rPr>
        <w:t xml:space="preserve">.  We also assigned a Social Distancing Officer to </w:t>
      </w:r>
      <w:proofErr w:type="gramStart"/>
      <w:r w:rsidR="00723566">
        <w:rPr>
          <w:sz w:val="23"/>
          <w:szCs w:val="23"/>
        </w:rPr>
        <w:t>facilitate</w:t>
      </w:r>
      <w:proofErr w:type="gramEnd"/>
      <w:r w:rsidR="00723566">
        <w:rPr>
          <w:sz w:val="23"/>
          <w:szCs w:val="23"/>
        </w:rPr>
        <w:t xml:space="preserve"> </w:t>
      </w:r>
      <w:r w:rsidR="008C6209">
        <w:rPr>
          <w:sz w:val="23"/>
          <w:szCs w:val="23"/>
        </w:rPr>
        <w:t>the policies.</w:t>
      </w:r>
    </w:p>
    <w:p w14:paraId="46665B3D" w14:textId="5DE62466" w:rsidR="008C6209" w:rsidRDefault="008C6209" w:rsidP="00816264">
      <w:pPr>
        <w:rPr>
          <w:sz w:val="23"/>
          <w:szCs w:val="23"/>
        </w:rPr>
      </w:pPr>
    </w:p>
    <w:p w14:paraId="610F4115" w14:textId="63F423B4" w:rsidR="008C6209" w:rsidRDefault="008C6209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The following </w:t>
      </w:r>
      <w:r w:rsidR="00AE7698">
        <w:rPr>
          <w:sz w:val="23"/>
          <w:szCs w:val="23"/>
        </w:rPr>
        <w:t xml:space="preserve">Klamath Irrigation District </w:t>
      </w:r>
      <w:r>
        <w:rPr>
          <w:sz w:val="23"/>
          <w:szCs w:val="23"/>
        </w:rPr>
        <w:t xml:space="preserve">employees are </w:t>
      </w:r>
      <w:proofErr w:type="gramStart"/>
      <w:r>
        <w:rPr>
          <w:sz w:val="23"/>
          <w:szCs w:val="23"/>
        </w:rPr>
        <w:t>deemed</w:t>
      </w:r>
      <w:proofErr w:type="gramEnd"/>
      <w:r>
        <w:rPr>
          <w:sz w:val="23"/>
          <w:szCs w:val="23"/>
        </w:rPr>
        <w:t xml:space="preserve"> critical</w:t>
      </w:r>
      <w:r w:rsidR="007B59BC">
        <w:rPr>
          <w:sz w:val="23"/>
          <w:szCs w:val="23"/>
        </w:rPr>
        <w:t xml:space="preserve"> to the operations and maintenance of the </w:t>
      </w:r>
      <w:r w:rsidR="00A9539B">
        <w:rPr>
          <w:sz w:val="23"/>
          <w:szCs w:val="23"/>
        </w:rPr>
        <w:t xml:space="preserve">critical </w:t>
      </w:r>
      <w:r w:rsidR="0094500D">
        <w:rPr>
          <w:sz w:val="23"/>
          <w:szCs w:val="23"/>
        </w:rPr>
        <w:t>infrastructure</w:t>
      </w:r>
      <w:r w:rsidR="00F221B4">
        <w:rPr>
          <w:sz w:val="23"/>
          <w:szCs w:val="23"/>
        </w:rPr>
        <w:t xml:space="preserve"> and </w:t>
      </w:r>
      <w:r w:rsidR="00CF57A8">
        <w:rPr>
          <w:sz w:val="23"/>
          <w:szCs w:val="23"/>
        </w:rPr>
        <w:t>must</w:t>
      </w:r>
      <w:r w:rsidR="00F221B4">
        <w:rPr>
          <w:sz w:val="23"/>
          <w:szCs w:val="23"/>
        </w:rPr>
        <w:t xml:space="preserve"> be allowed to travel to and from work</w:t>
      </w:r>
      <w:r w:rsidR="0094500D">
        <w:rPr>
          <w:sz w:val="23"/>
          <w:szCs w:val="23"/>
        </w:rPr>
        <w:t>, and to areas required for operations and maintenance within Klamath and Modoc Count</w:t>
      </w:r>
      <w:r w:rsidR="00832F4B">
        <w:rPr>
          <w:sz w:val="23"/>
          <w:szCs w:val="23"/>
        </w:rPr>
        <w:t>ies</w:t>
      </w:r>
      <w:r w:rsidR="005A6DBF">
        <w:rPr>
          <w:sz w:val="23"/>
          <w:szCs w:val="23"/>
        </w:rPr>
        <w:t>:</w:t>
      </w:r>
    </w:p>
    <w:p w14:paraId="6574D719" w14:textId="4E6CBD5D" w:rsidR="005A6DBF" w:rsidRDefault="005A6DBF" w:rsidP="00816264">
      <w:pPr>
        <w:rPr>
          <w:sz w:val="23"/>
          <w:szCs w:val="23"/>
        </w:rPr>
      </w:pPr>
    </w:p>
    <w:p w14:paraId="6113C61D" w14:textId="77777777" w:rsidR="00EF0059" w:rsidRDefault="00EF0059" w:rsidP="00816264">
      <w:pPr>
        <w:rPr>
          <w:sz w:val="23"/>
          <w:szCs w:val="23"/>
        </w:rPr>
        <w:sectPr w:rsidR="00EF005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A9661D" w14:textId="48D9A821" w:rsidR="005A6DBF" w:rsidRDefault="00C74DA1" w:rsidP="00816264">
      <w:pPr>
        <w:rPr>
          <w:sz w:val="23"/>
          <w:szCs w:val="23"/>
        </w:rPr>
      </w:pPr>
      <w:r>
        <w:rPr>
          <w:sz w:val="23"/>
          <w:szCs w:val="23"/>
        </w:rPr>
        <w:t>Gene Souza</w:t>
      </w:r>
    </w:p>
    <w:p w14:paraId="6CD85088" w14:textId="572858BC" w:rsidR="00C74DA1" w:rsidRDefault="00C74DA1" w:rsidP="0081626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Jaxsen</w:t>
      </w:r>
      <w:proofErr w:type="spellEnd"/>
      <w:r>
        <w:rPr>
          <w:sz w:val="23"/>
          <w:szCs w:val="23"/>
        </w:rPr>
        <w:t xml:space="preserve"> Sikorsk</w:t>
      </w:r>
      <w:r w:rsidR="00FD2156">
        <w:rPr>
          <w:sz w:val="23"/>
          <w:szCs w:val="23"/>
        </w:rPr>
        <w:t>i</w:t>
      </w:r>
    </w:p>
    <w:p w14:paraId="21EE2E17" w14:textId="5F2CDD86" w:rsidR="00C74DA1" w:rsidRDefault="00414F2B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Fritz </w:t>
      </w:r>
      <w:proofErr w:type="spellStart"/>
      <w:r>
        <w:rPr>
          <w:sz w:val="23"/>
          <w:szCs w:val="23"/>
        </w:rPr>
        <w:t>Fris</w:t>
      </w:r>
      <w:r w:rsidR="008D7D8D">
        <w:rPr>
          <w:sz w:val="23"/>
          <w:szCs w:val="23"/>
        </w:rPr>
        <w:t>e</w:t>
      </w:r>
      <w:r>
        <w:rPr>
          <w:sz w:val="23"/>
          <w:szCs w:val="23"/>
        </w:rPr>
        <w:t>ndahl</w:t>
      </w:r>
      <w:proofErr w:type="spellEnd"/>
    </w:p>
    <w:p w14:paraId="253B4600" w14:textId="53EAC8F2" w:rsidR="00414F2B" w:rsidRDefault="00414F2B" w:rsidP="00816264">
      <w:pPr>
        <w:rPr>
          <w:sz w:val="23"/>
          <w:szCs w:val="23"/>
        </w:rPr>
      </w:pPr>
      <w:r>
        <w:rPr>
          <w:sz w:val="23"/>
          <w:szCs w:val="23"/>
        </w:rPr>
        <w:t>Ray Stacey</w:t>
      </w:r>
    </w:p>
    <w:p w14:paraId="712BDD6E" w14:textId="13729E6F" w:rsidR="00414F2B" w:rsidRDefault="00414F2B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Tammi </w:t>
      </w:r>
      <w:proofErr w:type="spellStart"/>
      <w:r>
        <w:rPr>
          <w:sz w:val="23"/>
          <w:szCs w:val="23"/>
        </w:rPr>
        <w:t>Flanakin</w:t>
      </w:r>
      <w:proofErr w:type="spellEnd"/>
    </w:p>
    <w:p w14:paraId="2F34D161" w14:textId="6755B32A" w:rsidR="00414F2B" w:rsidRDefault="00C435EA" w:rsidP="0081626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Cherrese</w:t>
      </w:r>
      <w:proofErr w:type="spellEnd"/>
      <w:r>
        <w:rPr>
          <w:sz w:val="23"/>
          <w:szCs w:val="23"/>
        </w:rPr>
        <w:t xml:space="preserve"> Wilson</w:t>
      </w:r>
    </w:p>
    <w:p w14:paraId="5DC72E6B" w14:textId="239CB144" w:rsidR="00C435EA" w:rsidRDefault="00C435EA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Don </w:t>
      </w:r>
      <w:proofErr w:type="spellStart"/>
      <w:r w:rsidR="00437C95">
        <w:rPr>
          <w:sz w:val="23"/>
          <w:szCs w:val="23"/>
        </w:rPr>
        <w:t>Kois</w:t>
      </w:r>
      <w:r w:rsidR="0075725D">
        <w:rPr>
          <w:sz w:val="23"/>
          <w:szCs w:val="23"/>
        </w:rPr>
        <w:t>h</w:t>
      </w:r>
      <w:r w:rsidR="00437C95">
        <w:rPr>
          <w:sz w:val="23"/>
          <w:szCs w:val="23"/>
        </w:rPr>
        <w:t>or</w:t>
      </w:r>
      <w:proofErr w:type="spellEnd"/>
    </w:p>
    <w:p w14:paraId="6DC8C516" w14:textId="6CD17B89" w:rsidR="00DF42C8" w:rsidRDefault="00DF42C8" w:rsidP="00816264">
      <w:pPr>
        <w:rPr>
          <w:sz w:val="23"/>
          <w:szCs w:val="23"/>
        </w:rPr>
      </w:pPr>
      <w:r>
        <w:rPr>
          <w:sz w:val="23"/>
          <w:szCs w:val="23"/>
        </w:rPr>
        <w:t>Scott Linville</w:t>
      </w:r>
    </w:p>
    <w:p w14:paraId="3B7D1E19" w14:textId="2B7E006A" w:rsidR="00DF42C8" w:rsidRDefault="001D356A" w:rsidP="00816264">
      <w:pPr>
        <w:rPr>
          <w:sz w:val="23"/>
          <w:szCs w:val="23"/>
        </w:rPr>
      </w:pPr>
      <w:r>
        <w:rPr>
          <w:sz w:val="23"/>
          <w:szCs w:val="23"/>
        </w:rPr>
        <w:t>Daniel Nelson</w:t>
      </w:r>
    </w:p>
    <w:p w14:paraId="571AFD29" w14:textId="77777777" w:rsidR="00C52A2E" w:rsidRDefault="00984F39" w:rsidP="00C52A2E">
      <w:pPr>
        <w:rPr>
          <w:sz w:val="23"/>
          <w:szCs w:val="23"/>
        </w:rPr>
      </w:pPr>
      <w:r>
        <w:rPr>
          <w:sz w:val="23"/>
          <w:szCs w:val="23"/>
        </w:rPr>
        <w:br w:type="column"/>
      </w:r>
      <w:r w:rsidR="00C52A2E">
        <w:rPr>
          <w:sz w:val="23"/>
          <w:szCs w:val="23"/>
        </w:rPr>
        <w:t>Larry Hess</w:t>
      </w:r>
    </w:p>
    <w:p w14:paraId="1009BB37" w14:textId="2FBF5999" w:rsidR="001D356A" w:rsidRDefault="005A28F8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Rodney </w:t>
      </w:r>
      <w:proofErr w:type="spellStart"/>
      <w:r>
        <w:rPr>
          <w:sz w:val="23"/>
          <w:szCs w:val="23"/>
        </w:rPr>
        <w:t>C</w:t>
      </w:r>
      <w:r w:rsidR="00E32B71">
        <w:rPr>
          <w:sz w:val="23"/>
          <w:szCs w:val="23"/>
        </w:rPr>
        <w:t>D</w:t>
      </w:r>
      <w:r>
        <w:rPr>
          <w:sz w:val="23"/>
          <w:szCs w:val="23"/>
        </w:rPr>
        <w:t>ebaca</w:t>
      </w:r>
      <w:proofErr w:type="spellEnd"/>
    </w:p>
    <w:p w14:paraId="25AF742A" w14:textId="18D3A032" w:rsidR="005A28F8" w:rsidRDefault="005A28F8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Mark </w:t>
      </w:r>
      <w:proofErr w:type="spellStart"/>
      <w:r>
        <w:rPr>
          <w:sz w:val="23"/>
          <w:szCs w:val="23"/>
        </w:rPr>
        <w:t>Pursley</w:t>
      </w:r>
      <w:proofErr w:type="spellEnd"/>
    </w:p>
    <w:p w14:paraId="09B5547E" w14:textId="1AB7725A" w:rsidR="005A28F8" w:rsidRDefault="005A28F8" w:rsidP="00816264">
      <w:pPr>
        <w:rPr>
          <w:sz w:val="23"/>
          <w:szCs w:val="23"/>
        </w:rPr>
      </w:pPr>
      <w:r>
        <w:rPr>
          <w:sz w:val="23"/>
          <w:szCs w:val="23"/>
        </w:rPr>
        <w:t>Jeffrey Koenig</w:t>
      </w:r>
    </w:p>
    <w:p w14:paraId="0AAA9441" w14:textId="44DEADE7" w:rsidR="005A28F8" w:rsidRDefault="00A45E5A" w:rsidP="00816264">
      <w:pPr>
        <w:rPr>
          <w:sz w:val="23"/>
          <w:szCs w:val="23"/>
        </w:rPr>
      </w:pPr>
      <w:r>
        <w:rPr>
          <w:sz w:val="23"/>
          <w:szCs w:val="23"/>
        </w:rPr>
        <w:t>Henry Mahler</w:t>
      </w:r>
    </w:p>
    <w:p w14:paraId="61E8BF51" w14:textId="3843D2D3" w:rsidR="00A45E5A" w:rsidRDefault="00A45E5A" w:rsidP="00816264">
      <w:pPr>
        <w:rPr>
          <w:sz w:val="23"/>
          <w:szCs w:val="23"/>
        </w:rPr>
      </w:pPr>
      <w:r>
        <w:rPr>
          <w:sz w:val="23"/>
          <w:szCs w:val="23"/>
        </w:rPr>
        <w:t>Colleen Sharp</w:t>
      </w:r>
    </w:p>
    <w:p w14:paraId="1CFBBC5A" w14:textId="590682EE" w:rsidR="0075725D" w:rsidRDefault="00A97F76" w:rsidP="00816264">
      <w:pPr>
        <w:rPr>
          <w:sz w:val="23"/>
          <w:szCs w:val="23"/>
        </w:rPr>
      </w:pPr>
      <w:r>
        <w:rPr>
          <w:sz w:val="23"/>
          <w:szCs w:val="23"/>
        </w:rPr>
        <w:t>William Stevens</w:t>
      </w:r>
    </w:p>
    <w:p w14:paraId="47DEB781" w14:textId="77777777" w:rsidR="00E32B71" w:rsidRDefault="00A97F76" w:rsidP="00816264">
      <w:pPr>
        <w:rPr>
          <w:sz w:val="23"/>
          <w:szCs w:val="23"/>
        </w:rPr>
      </w:pPr>
      <w:r>
        <w:rPr>
          <w:sz w:val="23"/>
          <w:szCs w:val="23"/>
        </w:rPr>
        <w:t>Heather Stacey</w:t>
      </w:r>
      <w:r w:rsidR="00E32B71" w:rsidRPr="00E32B71">
        <w:rPr>
          <w:sz w:val="23"/>
          <w:szCs w:val="23"/>
        </w:rPr>
        <w:t xml:space="preserve"> </w:t>
      </w:r>
    </w:p>
    <w:p w14:paraId="33F3081B" w14:textId="387DA98F" w:rsidR="00A97F76" w:rsidRDefault="00E32B71" w:rsidP="00816264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Michael Kirkpatrick</w:t>
      </w:r>
    </w:p>
    <w:p w14:paraId="30FC57A5" w14:textId="18B125EC" w:rsidR="00C52A2E" w:rsidRDefault="00984F39" w:rsidP="00C52A2E">
      <w:pPr>
        <w:rPr>
          <w:sz w:val="23"/>
          <w:szCs w:val="23"/>
        </w:rPr>
      </w:pPr>
      <w:r>
        <w:rPr>
          <w:sz w:val="23"/>
          <w:szCs w:val="23"/>
        </w:rPr>
        <w:br w:type="column"/>
      </w:r>
    </w:p>
    <w:p w14:paraId="4E32CAB8" w14:textId="5BBB2856" w:rsidR="00C52A2E" w:rsidRDefault="00C52A2E" w:rsidP="00C52A2E">
      <w:pPr>
        <w:rPr>
          <w:sz w:val="23"/>
          <w:szCs w:val="23"/>
        </w:rPr>
      </w:pPr>
      <w:r>
        <w:rPr>
          <w:sz w:val="23"/>
          <w:szCs w:val="23"/>
        </w:rPr>
        <w:t>Mitchell Brown</w:t>
      </w:r>
    </w:p>
    <w:p w14:paraId="6CB9A089" w14:textId="0D97DE59" w:rsidR="00A97F76" w:rsidRDefault="00A97F76" w:rsidP="00816264">
      <w:pPr>
        <w:rPr>
          <w:sz w:val="23"/>
          <w:szCs w:val="23"/>
        </w:rPr>
      </w:pPr>
      <w:r>
        <w:rPr>
          <w:sz w:val="23"/>
          <w:szCs w:val="23"/>
        </w:rPr>
        <w:t>Will Oxley</w:t>
      </w:r>
    </w:p>
    <w:p w14:paraId="71396274" w14:textId="36EC147B" w:rsidR="00A97F76" w:rsidRDefault="00C56FA8" w:rsidP="00816264">
      <w:pPr>
        <w:rPr>
          <w:sz w:val="23"/>
          <w:szCs w:val="23"/>
        </w:rPr>
      </w:pPr>
      <w:r>
        <w:rPr>
          <w:sz w:val="23"/>
          <w:szCs w:val="23"/>
        </w:rPr>
        <w:t>Ivan Rodriguez</w:t>
      </w:r>
    </w:p>
    <w:p w14:paraId="19DA7F57" w14:textId="512B465A" w:rsidR="00C56FA8" w:rsidRDefault="00EF0059" w:rsidP="0081626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Ansoni</w:t>
      </w:r>
      <w:proofErr w:type="spellEnd"/>
      <w:r>
        <w:rPr>
          <w:sz w:val="23"/>
          <w:szCs w:val="23"/>
        </w:rPr>
        <w:t xml:space="preserve"> Hernandez</w:t>
      </w:r>
    </w:p>
    <w:p w14:paraId="0436C2BD" w14:textId="187810F0" w:rsidR="00EF0059" w:rsidRDefault="00EF0059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Zachary </w:t>
      </w:r>
      <w:proofErr w:type="spellStart"/>
      <w:r>
        <w:rPr>
          <w:sz w:val="23"/>
          <w:szCs w:val="23"/>
        </w:rPr>
        <w:t>Rolley</w:t>
      </w:r>
      <w:proofErr w:type="spellEnd"/>
    </w:p>
    <w:p w14:paraId="512E8766" w14:textId="0F92A3FE" w:rsidR="00EF0059" w:rsidRDefault="00EF0059" w:rsidP="00816264">
      <w:pPr>
        <w:rPr>
          <w:sz w:val="23"/>
          <w:szCs w:val="23"/>
        </w:rPr>
      </w:pPr>
      <w:r>
        <w:rPr>
          <w:sz w:val="23"/>
          <w:szCs w:val="23"/>
        </w:rPr>
        <w:t>Steve Stacey</w:t>
      </w:r>
    </w:p>
    <w:p w14:paraId="07AA1248" w14:textId="0C54DCBA" w:rsidR="00EF0059" w:rsidRDefault="00EF0059" w:rsidP="00816264">
      <w:pPr>
        <w:rPr>
          <w:sz w:val="23"/>
          <w:szCs w:val="23"/>
        </w:rPr>
      </w:pPr>
      <w:r>
        <w:rPr>
          <w:sz w:val="23"/>
          <w:szCs w:val="23"/>
        </w:rPr>
        <w:t>J</w:t>
      </w:r>
      <w:r w:rsidR="005A14D9">
        <w:rPr>
          <w:sz w:val="23"/>
          <w:szCs w:val="23"/>
        </w:rPr>
        <w:t>a</w:t>
      </w:r>
      <w:r>
        <w:rPr>
          <w:sz w:val="23"/>
          <w:szCs w:val="23"/>
        </w:rPr>
        <w:t>cob Klein</w:t>
      </w:r>
    </w:p>
    <w:p w14:paraId="78508094" w14:textId="36074B73" w:rsidR="00EF0059" w:rsidRDefault="00EF0059" w:rsidP="00816264">
      <w:pPr>
        <w:rPr>
          <w:sz w:val="23"/>
          <w:szCs w:val="23"/>
        </w:rPr>
      </w:pPr>
      <w:r>
        <w:rPr>
          <w:sz w:val="23"/>
          <w:szCs w:val="23"/>
        </w:rPr>
        <w:t>Austin Baker</w:t>
      </w:r>
    </w:p>
    <w:p w14:paraId="50E65D4F" w14:textId="30967412" w:rsidR="00C52A2E" w:rsidRDefault="00C52A2E" w:rsidP="00816264">
      <w:pPr>
        <w:rPr>
          <w:sz w:val="23"/>
          <w:szCs w:val="23"/>
        </w:rPr>
      </w:pPr>
    </w:p>
    <w:p w14:paraId="16EF9E40" w14:textId="0196AA36" w:rsidR="00C52A2E" w:rsidRDefault="00C52A2E" w:rsidP="00816264">
      <w:pPr>
        <w:rPr>
          <w:sz w:val="23"/>
          <w:szCs w:val="23"/>
        </w:rPr>
      </w:pPr>
    </w:p>
    <w:p w14:paraId="1E9FA55E" w14:textId="77777777" w:rsidR="00C52A2E" w:rsidRDefault="00C52A2E" w:rsidP="00816264">
      <w:pPr>
        <w:rPr>
          <w:sz w:val="23"/>
          <w:szCs w:val="23"/>
        </w:rPr>
        <w:sectPr w:rsidR="00C52A2E" w:rsidSect="00984F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C22233" w14:textId="77777777" w:rsidR="00C52A2E" w:rsidRDefault="00C52A2E" w:rsidP="00816264">
      <w:pPr>
        <w:rPr>
          <w:sz w:val="23"/>
          <w:szCs w:val="23"/>
        </w:rPr>
      </w:pPr>
      <w:r>
        <w:rPr>
          <w:sz w:val="23"/>
          <w:szCs w:val="23"/>
        </w:rPr>
        <w:t xml:space="preserve">The point of contact for this </w:t>
      </w:r>
      <w:r w:rsidR="0086321C">
        <w:rPr>
          <w:sz w:val="23"/>
          <w:szCs w:val="23"/>
        </w:rPr>
        <w:t>action is</w:t>
      </w:r>
      <w:r w:rsidR="0051389C">
        <w:rPr>
          <w:sz w:val="23"/>
          <w:szCs w:val="23"/>
        </w:rPr>
        <w:t xml:space="preserve"> Gene R. Souza, Executive Director of the Klamath Irrigation District at 541-882-6661.</w:t>
      </w:r>
    </w:p>
    <w:p w14:paraId="7804141F" w14:textId="77777777" w:rsidR="0051389C" w:rsidRDefault="0051389C" w:rsidP="00816264">
      <w:pPr>
        <w:rPr>
          <w:sz w:val="23"/>
          <w:szCs w:val="23"/>
        </w:rPr>
      </w:pPr>
    </w:p>
    <w:p w14:paraId="3828958C" w14:textId="77777777" w:rsidR="0051389C" w:rsidRDefault="0051389C" w:rsidP="00816264">
      <w:pPr>
        <w:rPr>
          <w:sz w:val="23"/>
          <w:szCs w:val="23"/>
        </w:rPr>
      </w:pPr>
    </w:p>
    <w:p w14:paraId="3576FDD0" w14:textId="77777777" w:rsidR="0051389C" w:rsidRDefault="0051389C" w:rsidP="00816264">
      <w:pPr>
        <w:rPr>
          <w:sz w:val="23"/>
          <w:szCs w:val="23"/>
        </w:rPr>
      </w:pPr>
    </w:p>
    <w:p w14:paraId="15CEFC78" w14:textId="77777777" w:rsidR="0051389C" w:rsidRDefault="0051389C" w:rsidP="00816264">
      <w:pPr>
        <w:rPr>
          <w:sz w:val="23"/>
          <w:szCs w:val="23"/>
        </w:rPr>
      </w:pPr>
    </w:p>
    <w:p w14:paraId="4AA7A3E7" w14:textId="77777777" w:rsidR="0051389C" w:rsidRDefault="00B11FC9" w:rsidP="0081626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Gene R. Souza</w:t>
      </w:r>
    </w:p>
    <w:p w14:paraId="2D48E3A2" w14:textId="77777777" w:rsidR="00B11FC9" w:rsidRDefault="00B11FC9" w:rsidP="0081626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Executive Director</w:t>
      </w:r>
    </w:p>
    <w:p w14:paraId="732F8327" w14:textId="50F834DD" w:rsidR="00B11FC9" w:rsidRDefault="00B11FC9" w:rsidP="00816264">
      <w:pPr>
        <w:rPr>
          <w:sz w:val="23"/>
          <w:szCs w:val="23"/>
        </w:rPr>
        <w:sectPr w:rsidR="00B11FC9" w:rsidSect="00C52A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Klamath Irrigation District</w:t>
      </w:r>
    </w:p>
    <w:p w14:paraId="5A8EC918" w14:textId="6D97CA0F" w:rsidR="00C52A2E" w:rsidRPr="008C6209" w:rsidRDefault="00C52A2E" w:rsidP="00816264">
      <w:pPr>
        <w:rPr>
          <w:sz w:val="23"/>
          <w:szCs w:val="23"/>
        </w:rPr>
      </w:pPr>
    </w:p>
    <w:sectPr w:rsidR="00C52A2E" w:rsidRPr="008C6209" w:rsidSect="00984F3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A5F6" w14:textId="77777777" w:rsidR="00303AD1" w:rsidRDefault="00303AD1" w:rsidP="009A37D2">
      <w:r>
        <w:separator/>
      </w:r>
    </w:p>
  </w:endnote>
  <w:endnote w:type="continuationSeparator" w:id="0">
    <w:p w14:paraId="4D99DE95" w14:textId="77777777" w:rsidR="00303AD1" w:rsidRDefault="00303AD1" w:rsidP="009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1BE6" w14:textId="77777777" w:rsidR="00303AD1" w:rsidRDefault="00303AD1" w:rsidP="009A37D2">
      <w:r>
        <w:separator/>
      </w:r>
    </w:p>
  </w:footnote>
  <w:footnote w:type="continuationSeparator" w:id="0">
    <w:p w14:paraId="38493E52" w14:textId="77777777" w:rsidR="00303AD1" w:rsidRDefault="00303AD1" w:rsidP="009A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0ED7" w14:textId="567F477B" w:rsidR="009A37D2" w:rsidRDefault="006D0284" w:rsidP="009A37D2">
    <w:pPr>
      <w:jc w:val="center"/>
      <w:rPr>
        <w:sz w:val="24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BE620A2" wp14:editId="222B8915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847725" cy="822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7D2">
      <w:rPr>
        <w:b/>
        <w:bCs/>
        <w:sz w:val="28"/>
        <w:szCs w:val="28"/>
      </w:rPr>
      <w:t>KLAMATH IRRIGATION DISTRICT</w:t>
    </w:r>
  </w:p>
  <w:p w14:paraId="1B623C8D" w14:textId="77777777" w:rsidR="009A37D2" w:rsidRDefault="009A37D2" w:rsidP="009A37D2">
    <w:pPr>
      <w:jc w:val="center"/>
      <w:rPr>
        <w:b/>
        <w:bCs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b/>
            <w:bCs/>
            <w:szCs w:val="20"/>
          </w:rPr>
          <w:t>6640 K.I.D. LANE</w:t>
        </w:r>
      </w:smartTag>
    </w:smartTag>
  </w:p>
  <w:p w14:paraId="22B9BD06" w14:textId="77777777" w:rsidR="009A37D2" w:rsidRDefault="009A37D2" w:rsidP="009A37D2">
    <w:pPr>
      <w:jc w:val="center"/>
      <w:rPr>
        <w:sz w:val="24"/>
      </w:rPr>
    </w:pPr>
    <w:smartTag w:uri="urn:schemas-microsoft-com:office:smarttags" w:element="City">
      <w:smartTag w:uri="urn:schemas-microsoft-com:office:smarttags" w:element="place">
        <w:r>
          <w:rPr>
            <w:b/>
            <w:bCs/>
            <w:szCs w:val="20"/>
          </w:rPr>
          <w:t>KLAMATH FALLS</w:t>
        </w:r>
      </w:smartTag>
      <w:r>
        <w:rPr>
          <w:b/>
          <w:bCs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b/>
              <w:bCs/>
              <w:szCs w:val="20"/>
            </w:rPr>
            <w:t>OREGON</w:t>
          </w:r>
        </w:smartTag>
      </w:smartTag>
      <w:r>
        <w:rPr>
          <w:b/>
          <w:bCs/>
          <w:szCs w:val="20"/>
        </w:rPr>
        <w:t xml:space="preserve"> </w:t>
      </w:r>
      <w:smartTag w:uri="urn:schemas-microsoft-com:office:smarttags" w:element="PostalCode">
        <w:r>
          <w:rPr>
            <w:b/>
            <w:bCs/>
            <w:szCs w:val="20"/>
          </w:rPr>
          <w:t>97603</w:t>
        </w:r>
      </w:smartTag>
    </w:smartTag>
  </w:p>
  <w:p w14:paraId="4A9553D0" w14:textId="77777777" w:rsidR="009A37D2" w:rsidRDefault="009A37D2" w:rsidP="009A37D2">
    <w:pPr>
      <w:jc w:val="center"/>
      <w:rPr>
        <w:b/>
        <w:bCs/>
        <w:szCs w:val="20"/>
      </w:rPr>
    </w:pPr>
    <w:r>
      <w:rPr>
        <w:b/>
        <w:bCs/>
        <w:szCs w:val="20"/>
      </w:rPr>
      <w:t>Phone: (541) 882-6661 Fax (541) 882-4004</w:t>
    </w:r>
  </w:p>
  <w:p w14:paraId="54BB9A66" w14:textId="77777777" w:rsidR="009A37D2" w:rsidRDefault="009A3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66B"/>
    <w:multiLevelType w:val="hybridMultilevel"/>
    <w:tmpl w:val="C072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89"/>
    <w:rsid w:val="000019F0"/>
    <w:rsid w:val="000A6EE6"/>
    <w:rsid w:val="000B45CA"/>
    <w:rsid w:val="000D294E"/>
    <w:rsid w:val="000F6F42"/>
    <w:rsid w:val="00145176"/>
    <w:rsid w:val="0016321E"/>
    <w:rsid w:val="001B2141"/>
    <w:rsid w:val="001B39CE"/>
    <w:rsid w:val="001D356A"/>
    <w:rsid w:val="00215688"/>
    <w:rsid w:val="00242343"/>
    <w:rsid w:val="002515E3"/>
    <w:rsid w:val="00265CE6"/>
    <w:rsid w:val="002755B3"/>
    <w:rsid w:val="00283A3D"/>
    <w:rsid w:val="002A4501"/>
    <w:rsid w:val="002D6DE7"/>
    <w:rsid w:val="002E1B02"/>
    <w:rsid w:val="00303AD1"/>
    <w:rsid w:val="00331853"/>
    <w:rsid w:val="003620F2"/>
    <w:rsid w:val="003659FE"/>
    <w:rsid w:val="003767CD"/>
    <w:rsid w:val="00414F2B"/>
    <w:rsid w:val="004152AD"/>
    <w:rsid w:val="00432757"/>
    <w:rsid w:val="00437C95"/>
    <w:rsid w:val="00460378"/>
    <w:rsid w:val="004E1992"/>
    <w:rsid w:val="004F0A96"/>
    <w:rsid w:val="0051389C"/>
    <w:rsid w:val="00541D72"/>
    <w:rsid w:val="00585E1A"/>
    <w:rsid w:val="005A14D9"/>
    <w:rsid w:val="005A28F8"/>
    <w:rsid w:val="005A6DBF"/>
    <w:rsid w:val="005B21D4"/>
    <w:rsid w:val="00606019"/>
    <w:rsid w:val="0060660A"/>
    <w:rsid w:val="006262B6"/>
    <w:rsid w:val="00652431"/>
    <w:rsid w:val="00690F99"/>
    <w:rsid w:val="00694EEF"/>
    <w:rsid w:val="006D0284"/>
    <w:rsid w:val="006F3482"/>
    <w:rsid w:val="00723566"/>
    <w:rsid w:val="0075725D"/>
    <w:rsid w:val="00761C05"/>
    <w:rsid w:val="00767C32"/>
    <w:rsid w:val="007B59BC"/>
    <w:rsid w:val="007C103A"/>
    <w:rsid w:val="00800500"/>
    <w:rsid w:val="00816264"/>
    <w:rsid w:val="008264AA"/>
    <w:rsid w:val="00832F4B"/>
    <w:rsid w:val="0084580A"/>
    <w:rsid w:val="00860AB5"/>
    <w:rsid w:val="0086321C"/>
    <w:rsid w:val="00885CF6"/>
    <w:rsid w:val="008A4E82"/>
    <w:rsid w:val="008C0132"/>
    <w:rsid w:val="008C6209"/>
    <w:rsid w:val="008D7D8D"/>
    <w:rsid w:val="0091521A"/>
    <w:rsid w:val="0092056D"/>
    <w:rsid w:val="0094500D"/>
    <w:rsid w:val="00946C19"/>
    <w:rsid w:val="00970457"/>
    <w:rsid w:val="00984F39"/>
    <w:rsid w:val="009A37D2"/>
    <w:rsid w:val="009B2E9A"/>
    <w:rsid w:val="009B4A87"/>
    <w:rsid w:val="009D6B84"/>
    <w:rsid w:val="009D7A14"/>
    <w:rsid w:val="009F52A6"/>
    <w:rsid w:val="00A04FEE"/>
    <w:rsid w:val="00A317C3"/>
    <w:rsid w:val="00A32064"/>
    <w:rsid w:val="00A45E5A"/>
    <w:rsid w:val="00A5079D"/>
    <w:rsid w:val="00A5516D"/>
    <w:rsid w:val="00A564BD"/>
    <w:rsid w:val="00A9539B"/>
    <w:rsid w:val="00A97F76"/>
    <w:rsid w:val="00AD639F"/>
    <w:rsid w:val="00AE1F71"/>
    <w:rsid w:val="00AE7698"/>
    <w:rsid w:val="00B11FC9"/>
    <w:rsid w:val="00B2214B"/>
    <w:rsid w:val="00B25D77"/>
    <w:rsid w:val="00B35A47"/>
    <w:rsid w:val="00B776E0"/>
    <w:rsid w:val="00BC33D9"/>
    <w:rsid w:val="00BE1789"/>
    <w:rsid w:val="00C127EC"/>
    <w:rsid w:val="00C33BE7"/>
    <w:rsid w:val="00C435EA"/>
    <w:rsid w:val="00C52A2E"/>
    <w:rsid w:val="00C56FA8"/>
    <w:rsid w:val="00C74DA1"/>
    <w:rsid w:val="00CF57A8"/>
    <w:rsid w:val="00CF794C"/>
    <w:rsid w:val="00D141FB"/>
    <w:rsid w:val="00D475BE"/>
    <w:rsid w:val="00D91BD2"/>
    <w:rsid w:val="00DC08E3"/>
    <w:rsid w:val="00DF4211"/>
    <w:rsid w:val="00DF42C8"/>
    <w:rsid w:val="00E32B71"/>
    <w:rsid w:val="00E429BC"/>
    <w:rsid w:val="00E663AA"/>
    <w:rsid w:val="00EC13F5"/>
    <w:rsid w:val="00EF0059"/>
    <w:rsid w:val="00F221B4"/>
    <w:rsid w:val="00F64F6A"/>
    <w:rsid w:val="00FA5DDF"/>
    <w:rsid w:val="00FC3171"/>
    <w:rsid w:val="00FD2156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65E28425"/>
  <w15:chartTrackingRefBased/>
  <w15:docId w15:val="{9734F6C3-2697-4198-8814-2710CB6F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7D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D2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8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2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Cheyne</dc:creator>
  <cp:keywords/>
  <dc:description/>
  <cp:lastModifiedBy>Gene Souza</cp:lastModifiedBy>
  <cp:revision>56</cp:revision>
  <cp:lastPrinted>2020-03-24T16:46:00Z</cp:lastPrinted>
  <dcterms:created xsi:type="dcterms:W3CDTF">2020-03-24T15:17:00Z</dcterms:created>
  <dcterms:modified xsi:type="dcterms:W3CDTF">2020-03-24T16:53:00Z</dcterms:modified>
</cp:coreProperties>
</file>